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26D" w:rsidRPr="00D4726D" w:rsidRDefault="00D4726D" w:rsidP="00D4726D">
      <w:pPr>
        <w:spacing w:after="0" w:line="240" w:lineRule="auto"/>
        <w:jc w:val="both"/>
        <w:rPr>
          <w:rFonts w:ascii="Times New Roman" w:eastAsia="Times New Roman" w:hAnsi="Times New Roman" w:cs="Times New Roman"/>
          <w:b/>
          <w:sz w:val="28"/>
          <w:szCs w:val="28"/>
          <w:lang w:eastAsia="ru-RU"/>
        </w:rPr>
      </w:pPr>
    </w:p>
    <w:p w:rsidR="00D4726D" w:rsidRPr="00D4726D" w:rsidRDefault="00D4726D" w:rsidP="00D4726D">
      <w:pPr>
        <w:spacing w:after="0" w:line="240" w:lineRule="auto"/>
        <w:jc w:val="both"/>
        <w:rPr>
          <w:rFonts w:ascii="Times New Roman" w:eastAsia="Times New Roman" w:hAnsi="Times New Roman" w:cs="Times New Roman"/>
          <w:b/>
          <w:sz w:val="28"/>
          <w:szCs w:val="28"/>
          <w:lang w:eastAsia="ru-RU"/>
        </w:rPr>
      </w:pPr>
    </w:p>
    <w:p w:rsidR="00D4726D" w:rsidRPr="00D4726D" w:rsidRDefault="00D4726D" w:rsidP="00D4726D">
      <w:pPr>
        <w:spacing w:after="0" w:line="240" w:lineRule="auto"/>
        <w:ind w:left="-426" w:hanging="141"/>
        <w:jc w:val="center"/>
        <w:rPr>
          <w:rFonts w:ascii="Times New Roman" w:eastAsia="Times New Roman" w:hAnsi="Times New Roman" w:cs="Times New Roman"/>
          <w:b/>
          <w:sz w:val="28"/>
          <w:szCs w:val="28"/>
          <w:lang w:eastAsia="ru-RU"/>
        </w:rPr>
      </w:pPr>
    </w:p>
    <w:p w:rsidR="00D4726D" w:rsidRPr="00D4726D" w:rsidRDefault="00D4726D" w:rsidP="00D4726D">
      <w:pPr>
        <w:spacing w:after="0" w:line="240" w:lineRule="auto"/>
        <w:jc w:val="center"/>
        <w:rPr>
          <w:rFonts w:ascii="Times New Roman" w:eastAsia="Times New Roman" w:hAnsi="Times New Roman" w:cs="Times New Roman"/>
          <w:b/>
          <w:sz w:val="28"/>
          <w:szCs w:val="28"/>
          <w:lang w:val="kk-KZ"/>
        </w:rPr>
      </w:pPr>
      <w:r w:rsidRPr="00D4726D">
        <w:rPr>
          <w:rFonts w:ascii="Times New Roman" w:eastAsia="Times New Roman" w:hAnsi="Times New Roman" w:cs="Times New Roman"/>
          <w:b/>
          <w:sz w:val="28"/>
          <w:szCs w:val="28"/>
          <w:lang w:val="kk-KZ"/>
        </w:rPr>
        <w:t xml:space="preserve">2018 жылғы мемлекеттік қызмет көрсету мәселесі бойынша «Солтүстік Қазақстан облысы Мағжан Жұмабаев ауданы Авангард ауылдық округі әкімінің аппараты» КММ қызметі туралы </w:t>
      </w:r>
    </w:p>
    <w:p w:rsidR="00D4726D" w:rsidRPr="00D4726D" w:rsidRDefault="00D4726D" w:rsidP="00D4726D">
      <w:pPr>
        <w:spacing w:after="0" w:line="240" w:lineRule="auto"/>
        <w:jc w:val="center"/>
        <w:rPr>
          <w:rFonts w:ascii="Times New Roman" w:eastAsia="Times New Roman" w:hAnsi="Times New Roman" w:cs="Times New Roman"/>
          <w:sz w:val="28"/>
          <w:szCs w:val="28"/>
          <w:lang w:val="kk-KZ"/>
        </w:rPr>
      </w:pPr>
      <w:r w:rsidRPr="00D4726D">
        <w:rPr>
          <w:rFonts w:ascii="Times New Roman" w:eastAsia="Times New Roman" w:hAnsi="Times New Roman" w:cs="Times New Roman"/>
          <w:b/>
          <w:sz w:val="28"/>
          <w:szCs w:val="28"/>
          <w:lang w:val="kk-KZ"/>
        </w:rPr>
        <w:t xml:space="preserve">ЕСЕБІ </w:t>
      </w:r>
    </w:p>
    <w:p w:rsidR="00D4726D" w:rsidRPr="00D4726D" w:rsidRDefault="00D4726D" w:rsidP="00D4726D">
      <w:pPr>
        <w:spacing w:after="0" w:line="240" w:lineRule="auto"/>
        <w:jc w:val="center"/>
        <w:rPr>
          <w:rFonts w:ascii="Times New Roman" w:eastAsia="Times New Roman" w:hAnsi="Times New Roman" w:cs="Times New Roman"/>
          <w:sz w:val="28"/>
          <w:szCs w:val="28"/>
          <w:lang w:val="kk-KZ"/>
        </w:rPr>
      </w:pPr>
    </w:p>
    <w:p w:rsidR="00D4726D" w:rsidRPr="00D4726D" w:rsidRDefault="00D4726D" w:rsidP="00D4726D">
      <w:pPr>
        <w:spacing w:after="0" w:line="240" w:lineRule="auto"/>
        <w:jc w:val="both"/>
        <w:rPr>
          <w:rFonts w:ascii="Times New Roman" w:eastAsia="Times New Roman" w:hAnsi="Times New Roman" w:cs="Consolas"/>
          <w:sz w:val="28"/>
          <w:szCs w:val="28"/>
          <w:lang w:val="kk-KZ"/>
        </w:rPr>
      </w:pPr>
      <w:r w:rsidRPr="00D4726D">
        <w:rPr>
          <w:rFonts w:ascii="Times New Roman" w:eastAsia="Times New Roman" w:hAnsi="Times New Roman" w:cs="Consolas"/>
          <w:sz w:val="28"/>
          <w:szCs w:val="28"/>
          <w:lang w:val="kk-KZ"/>
        </w:rPr>
        <w:t xml:space="preserve">          Солтүстік Қазақстан облысы Мағжан Жұмабаев ауданының Авангард ауылдық округі әкімі аппаратында ауылдық округ әкімімен мемлекеттік қызметтерді көрсету бойынша ішкі бақылау процестері орындалады. </w:t>
      </w:r>
    </w:p>
    <w:p w:rsidR="00D4726D" w:rsidRPr="00D4726D" w:rsidRDefault="00D4726D" w:rsidP="00D4726D">
      <w:pPr>
        <w:spacing w:after="0" w:line="240" w:lineRule="auto"/>
        <w:jc w:val="both"/>
        <w:rPr>
          <w:rFonts w:ascii="Times New Roman" w:eastAsia="Times New Roman" w:hAnsi="Times New Roman" w:cs="Times New Roman"/>
          <w:sz w:val="28"/>
          <w:szCs w:val="28"/>
          <w:lang w:val="kk-KZ"/>
        </w:rPr>
      </w:pPr>
      <w:r w:rsidRPr="00D4726D">
        <w:rPr>
          <w:rFonts w:ascii="Times New Roman" w:eastAsia="Times New Roman" w:hAnsi="Times New Roman" w:cs="Consolas"/>
          <w:sz w:val="28"/>
          <w:szCs w:val="28"/>
          <w:lang w:val="kk-KZ"/>
        </w:rPr>
        <w:t xml:space="preserve"> </w:t>
      </w:r>
      <w:r w:rsidRPr="00D4726D">
        <w:rPr>
          <w:rFonts w:ascii="Times New Roman" w:eastAsia="Times New Roman" w:hAnsi="Times New Roman" w:cs="Consolas"/>
          <w:sz w:val="28"/>
          <w:szCs w:val="28"/>
          <w:lang w:val="kk-KZ"/>
        </w:rPr>
        <w:tab/>
        <w:t xml:space="preserve">Қазақстан Республикасының 2013 жылғы 15 сәуірдегі «Мемлекеттік қызмет көрсету туралы» Заңына және Қазақстан Республикасы Үкіметінің 2013 жылғы 18 кыркүйектегі № 983 (енгізілген өзгертулер мен қосымшалар есебімен) бекітілген қаулысына сәйкес 2018 жыл ішінде </w:t>
      </w:r>
      <w:r w:rsidRPr="00D4726D">
        <w:rPr>
          <w:rFonts w:ascii="Times New Roman" w:eastAsia="Times New Roman" w:hAnsi="Times New Roman" w:cs="Times New Roman"/>
          <w:sz w:val="28"/>
          <w:szCs w:val="28"/>
          <w:lang w:val="kk-KZ"/>
        </w:rPr>
        <w:t>«Солтүстік Қазақстан облысы Мағжан Жұмабаев ауданы Авангард ауылдық округі әкімінің аппараты» КММ қызметберушімен 8 мемлекеттік қызмет көрсетілді және барлығы 2018 жылы «Солтүстік Қазақстан облысы Мағжан Жұмабаев ауданы Авангард ауылдық округі әкімінің аппараты» КММ 34 мемлекеттік қызмет көрсетілді.</w:t>
      </w:r>
    </w:p>
    <w:p w:rsidR="00D4726D" w:rsidRPr="00D4726D" w:rsidRDefault="00D4726D" w:rsidP="00D4726D">
      <w:pPr>
        <w:spacing w:after="0" w:line="240" w:lineRule="auto"/>
        <w:ind w:firstLine="708"/>
        <w:jc w:val="both"/>
        <w:rPr>
          <w:rFonts w:ascii="Times New Roman" w:eastAsia="Times New Roman" w:hAnsi="Times New Roman" w:cs="Times New Roman"/>
          <w:sz w:val="28"/>
          <w:szCs w:val="28"/>
          <w:lang w:val="kk-KZ"/>
        </w:rPr>
      </w:pPr>
      <w:r w:rsidRPr="00D4726D">
        <w:rPr>
          <w:rFonts w:ascii="Times New Roman" w:eastAsia="Times New Roman" w:hAnsi="Times New Roman" w:cs="Times New Roman"/>
          <w:sz w:val="28"/>
          <w:szCs w:val="28"/>
          <w:lang w:val="kk-KZ"/>
        </w:rPr>
        <w:t>8 мемлекеттік қызметтен:</w:t>
      </w:r>
    </w:p>
    <w:p w:rsidR="00D4726D" w:rsidRPr="00D4726D" w:rsidRDefault="00D4726D" w:rsidP="00D4726D">
      <w:pPr>
        <w:spacing w:after="0" w:line="240" w:lineRule="auto"/>
        <w:ind w:firstLine="708"/>
        <w:jc w:val="both"/>
        <w:rPr>
          <w:rFonts w:ascii="Times New Roman" w:eastAsia="Times New Roman" w:hAnsi="Times New Roman" w:cs="Times New Roman"/>
          <w:sz w:val="28"/>
          <w:szCs w:val="28"/>
          <w:lang w:val="kk-KZ"/>
        </w:rPr>
      </w:pPr>
      <w:r w:rsidRPr="00D4726D">
        <w:rPr>
          <w:rFonts w:ascii="Times New Roman" w:eastAsia="Times New Roman" w:hAnsi="Times New Roman" w:cs="Times New Roman"/>
          <w:sz w:val="28"/>
          <w:szCs w:val="28"/>
          <w:lang w:val="kk-KZ"/>
        </w:rPr>
        <w:t>«Азаматтарға арналған Үкімет» Мемлекеттік корпорациясы» ҰАҚ филиалы арқылы 7 мемлекеттік қызмет алуға болады,</w:t>
      </w:r>
    </w:p>
    <w:p w:rsidR="00D4726D" w:rsidRPr="00D4726D" w:rsidRDefault="00D4726D" w:rsidP="00D4726D">
      <w:pPr>
        <w:spacing w:after="0" w:line="240" w:lineRule="auto"/>
        <w:ind w:firstLine="708"/>
        <w:jc w:val="both"/>
        <w:rPr>
          <w:rFonts w:ascii="Times New Roman" w:eastAsia="Times New Roman" w:hAnsi="Times New Roman" w:cs="Times New Roman"/>
          <w:sz w:val="28"/>
          <w:szCs w:val="28"/>
          <w:lang w:val="kk-KZ"/>
        </w:rPr>
      </w:pPr>
      <w:r w:rsidRPr="00D4726D">
        <w:rPr>
          <w:rFonts w:ascii="Times New Roman" w:eastAsia="Times New Roman" w:hAnsi="Times New Roman" w:cs="Times New Roman"/>
          <w:sz w:val="28"/>
          <w:szCs w:val="28"/>
          <w:lang w:val="kk-KZ"/>
        </w:rPr>
        <w:t>1 мемлекеттік қызмет төлем негізінде ұсынылады, 7 мемлекеттік қызмет тегін ұсынылады,</w:t>
      </w:r>
    </w:p>
    <w:p w:rsidR="00D4726D" w:rsidRPr="00D4726D" w:rsidRDefault="00D4726D" w:rsidP="00D4726D">
      <w:pPr>
        <w:spacing w:after="0" w:line="240" w:lineRule="auto"/>
        <w:ind w:firstLine="708"/>
        <w:jc w:val="both"/>
        <w:rPr>
          <w:rFonts w:ascii="Times New Roman" w:eastAsia="Times New Roman" w:hAnsi="Times New Roman" w:cs="Times New Roman"/>
          <w:sz w:val="28"/>
          <w:szCs w:val="28"/>
          <w:lang w:val="kk-KZ"/>
        </w:rPr>
      </w:pPr>
      <w:r w:rsidRPr="00D4726D">
        <w:rPr>
          <w:rFonts w:ascii="Times New Roman" w:eastAsia="Times New Roman" w:hAnsi="Times New Roman" w:cs="Times New Roman"/>
          <w:sz w:val="28"/>
          <w:szCs w:val="28"/>
          <w:lang w:val="kk-KZ"/>
        </w:rPr>
        <w:t>Электронды және (немесе) қағаз нысанында көрсетілген мемлекеттік қызмет саны – 6, тек қана қағаз нысанында -2.</w:t>
      </w:r>
    </w:p>
    <w:p w:rsidR="00D4726D" w:rsidRPr="00D4726D" w:rsidRDefault="00D4726D" w:rsidP="00D4726D">
      <w:pPr>
        <w:spacing w:after="0" w:line="240" w:lineRule="auto"/>
        <w:ind w:firstLine="708"/>
        <w:jc w:val="both"/>
        <w:rPr>
          <w:rFonts w:ascii="Times New Roman" w:eastAsia="Times New Roman" w:hAnsi="Times New Roman" w:cs="Times New Roman"/>
          <w:sz w:val="28"/>
          <w:szCs w:val="28"/>
          <w:lang w:val="kk-KZ"/>
        </w:rPr>
      </w:pPr>
      <w:r w:rsidRPr="00D4726D">
        <w:rPr>
          <w:rFonts w:ascii="Times New Roman" w:eastAsia="Times New Roman" w:hAnsi="Times New Roman" w:cs="Times New Roman"/>
          <w:sz w:val="28"/>
          <w:szCs w:val="28"/>
          <w:lang w:val="kk-KZ"/>
        </w:rPr>
        <w:t>8 бекітілген стандарт және 7 регламент бар.</w:t>
      </w:r>
    </w:p>
    <w:p w:rsidR="00D4726D" w:rsidRPr="00D4726D" w:rsidRDefault="00D4726D" w:rsidP="00D4726D">
      <w:pPr>
        <w:spacing w:after="0" w:line="240" w:lineRule="auto"/>
        <w:ind w:firstLine="708"/>
        <w:jc w:val="both"/>
        <w:rPr>
          <w:rFonts w:ascii="Times New Roman" w:eastAsia="Times New Roman" w:hAnsi="Times New Roman" w:cs="Consolas"/>
          <w:sz w:val="28"/>
          <w:szCs w:val="28"/>
          <w:lang w:val="kk-KZ"/>
        </w:rPr>
      </w:pPr>
      <w:r w:rsidRPr="00D4726D">
        <w:rPr>
          <w:rFonts w:ascii="Times New Roman" w:eastAsia="Times New Roman" w:hAnsi="Times New Roman" w:cs="Consolas"/>
          <w:sz w:val="28"/>
          <w:szCs w:val="28"/>
          <w:lang w:val="kk-KZ"/>
        </w:rPr>
        <w:t>Ең көп талап етілетін мемлекеттік қызмет- жеке қосалқы шаруашылығын жүргізу туралы анықтама беру -32, «Сауда (конкурс, аукцион) өткізуді қажет етпейтін мемлекет меншігіндегі жер учаскелеріне құқықты сатып алу» мемлекеттік қызметі –2.</w:t>
      </w:r>
    </w:p>
    <w:p w:rsidR="00D4726D" w:rsidRPr="00D4726D" w:rsidRDefault="00D4726D" w:rsidP="00D4726D">
      <w:pPr>
        <w:spacing w:after="0" w:line="240" w:lineRule="auto"/>
        <w:ind w:firstLine="708"/>
        <w:jc w:val="both"/>
        <w:rPr>
          <w:rFonts w:ascii="Times New Roman" w:eastAsia="Times New Roman" w:hAnsi="Times New Roman" w:cs="Consolas"/>
          <w:sz w:val="28"/>
          <w:szCs w:val="28"/>
          <w:lang w:val="kk-KZ"/>
        </w:rPr>
      </w:pPr>
      <w:r w:rsidRPr="00D4726D">
        <w:rPr>
          <w:rFonts w:ascii="Times New Roman" w:eastAsia="Times New Roman" w:hAnsi="Times New Roman" w:cs="Consolas"/>
          <w:sz w:val="28"/>
          <w:szCs w:val="28"/>
          <w:lang w:val="kk-KZ"/>
        </w:rPr>
        <w:t>Мемлекеттік қызмет көрсету мәселелері бойынша ашықтық пен қол жетімділікті қамтамасыз ету үшін  мемлекеттік мекеме ғимаратында көрнекі ақпарат орналастырылған стенд бар  (стандарттар, регламенттер, өтініш үлгілері, мемлекеттік қызмет көрсетуге жауаптының А.Ә.Т.).</w:t>
      </w:r>
    </w:p>
    <w:p w:rsidR="00D4726D" w:rsidRPr="00D4726D" w:rsidRDefault="00D4726D" w:rsidP="00D4726D">
      <w:pPr>
        <w:spacing w:after="0" w:line="240" w:lineRule="auto"/>
        <w:ind w:firstLine="708"/>
        <w:jc w:val="both"/>
        <w:rPr>
          <w:rFonts w:ascii="Times New Roman" w:eastAsia="Times New Roman" w:hAnsi="Times New Roman" w:cs="Consolas"/>
          <w:sz w:val="28"/>
          <w:szCs w:val="28"/>
          <w:lang w:val="kk-KZ"/>
        </w:rPr>
      </w:pPr>
      <w:r w:rsidRPr="00D4726D">
        <w:rPr>
          <w:rFonts w:ascii="Times New Roman" w:eastAsia="Times New Roman" w:hAnsi="Times New Roman" w:cs="Consolas"/>
          <w:sz w:val="28"/>
          <w:szCs w:val="28"/>
          <w:lang w:val="kk-KZ"/>
        </w:rPr>
        <w:t>Мемлекеттік органның ресми интернет-ресурсында мемлекеттік қызметтердің, стандарттар мен ережелердің тізілімі орналастырылған «Мемлекеттік қызметтер» бөлімі жұмыс істейді.</w:t>
      </w:r>
    </w:p>
    <w:p w:rsidR="00D4726D" w:rsidRPr="00D4726D" w:rsidRDefault="00D4726D" w:rsidP="00D4726D">
      <w:pPr>
        <w:spacing w:after="0" w:line="240" w:lineRule="auto"/>
        <w:jc w:val="both"/>
        <w:rPr>
          <w:rFonts w:ascii="Times New Roman" w:eastAsia="Times New Roman" w:hAnsi="Times New Roman" w:cs="Times New Roman"/>
          <w:sz w:val="28"/>
          <w:szCs w:val="28"/>
          <w:lang w:val="kk-KZ" w:eastAsia="ru-RU"/>
        </w:rPr>
      </w:pPr>
      <w:r w:rsidRPr="00D4726D">
        <w:rPr>
          <w:rFonts w:ascii="Times New Roman" w:eastAsia="Times New Roman" w:hAnsi="Times New Roman" w:cs="Times New Roman"/>
          <w:sz w:val="28"/>
          <w:szCs w:val="28"/>
          <w:lang w:val="kk-KZ" w:eastAsia="ru-RU"/>
        </w:rPr>
        <w:t xml:space="preserve">          Мемлекеттік қызмет көрсетудің ашықтығын қамтамасыз ету, қызмет алушыларды қызмет көрсетушімен байланыстыруды болдырмау, электронды түрде ұсынылатын мемлекеттік қызметтердің санын арттыру мақсатында семинарлар мен кездесулер өткізілді, сондай-ақ мемлекеттік қызметтер саласындағы заңнаманы түсіндіру бойынша талқылаулар өткізілді.</w:t>
      </w:r>
    </w:p>
    <w:p w:rsidR="00D4726D" w:rsidRPr="00D4726D" w:rsidRDefault="00D4726D" w:rsidP="00D4726D">
      <w:pPr>
        <w:spacing w:after="0" w:line="240" w:lineRule="auto"/>
        <w:ind w:firstLine="708"/>
        <w:jc w:val="both"/>
        <w:rPr>
          <w:rFonts w:ascii="Times New Roman" w:eastAsia="Times New Roman" w:hAnsi="Times New Roman" w:cs="Times New Roman"/>
          <w:sz w:val="28"/>
          <w:szCs w:val="28"/>
          <w:lang w:val="kk-KZ" w:eastAsia="ru-RU"/>
        </w:rPr>
      </w:pPr>
      <w:r w:rsidRPr="00D4726D">
        <w:rPr>
          <w:rFonts w:ascii="Times New Roman" w:eastAsia="Times New Roman" w:hAnsi="Times New Roman" w:cs="Times New Roman"/>
          <w:sz w:val="28"/>
          <w:szCs w:val="28"/>
          <w:lang w:val="kk-KZ" w:eastAsia="ru-RU"/>
        </w:rPr>
        <w:lastRenderedPageBreak/>
        <w:t>Осындай 9 іс-шаралар өткізілді – тұрғындармен түсіндіру іс-шаралар – 292 адам, мемлекеттік қызметі алу тәртібі туралы округтің мекеме мен ұйымдарында, тұрғындар арасында 200 брошюралар мен парақшалар таратылды.</w:t>
      </w:r>
    </w:p>
    <w:p w:rsidR="00D4726D" w:rsidRPr="00D4726D" w:rsidRDefault="00D4726D" w:rsidP="00D4726D">
      <w:pPr>
        <w:spacing w:after="0" w:line="240" w:lineRule="auto"/>
        <w:ind w:firstLine="708"/>
        <w:jc w:val="both"/>
        <w:rPr>
          <w:rFonts w:ascii="Times New Roman" w:eastAsia="Times New Roman" w:hAnsi="Times New Roman" w:cs="Times New Roman"/>
          <w:sz w:val="28"/>
          <w:szCs w:val="28"/>
          <w:lang w:val="kk-KZ" w:eastAsia="ru-RU"/>
        </w:rPr>
      </w:pPr>
      <w:r w:rsidRPr="00D4726D">
        <w:rPr>
          <w:rFonts w:ascii="Times New Roman" w:eastAsia="Times New Roman" w:hAnsi="Times New Roman" w:cs="Times New Roman"/>
          <w:sz w:val="28"/>
          <w:szCs w:val="28"/>
          <w:lang w:val="kk-KZ" w:eastAsia="ru-RU"/>
        </w:rPr>
        <w:t>Ауылдық округтің маманы «Азаматтарға арналған Үкімет» Мемлекеттік корпорациясы» ҰАҚ аудандық филиалында электронды түрде мемлекеттік қызмет алу және «E-gov» порталында жұмыс дағдыларын оқыту семинарына қатысты. Ауылдық округтің жауапты мамандары тұрақты түрде Мағжан Жұмабаев ауданы әкімінің аппараты өткізген семинар отырыстарына, мемлекеттік қызмет көрсету мерзімін бұзушылықты болдырмау және мемлекеттік қызмет көрсету саласында заңнаманы сақтау бойынша әңгімелерге қатысты.</w:t>
      </w:r>
    </w:p>
    <w:p w:rsidR="00D4726D" w:rsidRPr="00D4726D" w:rsidRDefault="00D4726D" w:rsidP="00D4726D">
      <w:pPr>
        <w:spacing w:after="0" w:line="240" w:lineRule="auto"/>
        <w:ind w:firstLine="708"/>
        <w:jc w:val="both"/>
        <w:rPr>
          <w:rFonts w:ascii="Times New Roman" w:eastAsia="Times New Roman" w:hAnsi="Times New Roman" w:cs="Times New Roman"/>
          <w:sz w:val="28"/>
          <w:szCs w:val="28"/>
          <w:lang w:val="kk-KZ" w:eastAsia="ru-RU"/>
        </w:rPr>
      </w:pPr>
      <w:r w:rsidRPr="00D4726D">
        <w:rPr>
          <w:rFonts w:ascii="Times New Roman" w:eastAsia="Times New Roman" w:hAnsi="Times New Roman" w:cs="Times New Roman"/>
          <w:sz w:val="28"/>
          <w:szCs w:val="28"/>
          <w:lang w:val="kk-KZ" w:eastAsia="ru-RU"/>
        </w:rPr>
        <w:t>Ауылдық округ әкімі тұрғындарға ыңғайлы болу үшін өзіне-өзі қызмет көрсету аймағын құру бойынша жұмыс жүргізді, онда аудан тұрғындары электрондық үкімет порталы арқылы «Азаматтарға арналған Үкімет» Мемлекеттік корпорациясы» ҰАҚ  филиалына бармай-ақ өз қызметтерін алады.</w:t>
      </w:r>
    </w:p>
    <w:p w:rsidR="00D4726D" w:rsidRPr="00D4726D" w:rsidRDefault="00D4726D" w:rsidP="00D4726D">
      <w:pPr>
        <w:spacing w:after="0" w:line="240" w:lineRule="auto"/>
        <w:jc w:val="both"/>
        <w:rPr>
          <w:rFonts w:ascii="Times New Roman" w:eastAsia="Times New Roman" w:hAnsi="Times New Roman" w:cs="Times New Roman"/>
          <w:sz w:val="28"/>
          <w:szCs w:val="28"/>
          <w:lang w:val="kk-KZ" w:eastAsia="ru-RU"/>
        </w:rPr>
      </w:pPr>
      <w:r w:rsidRPr="00D4726D">
        <w:rPr>
          <w:rFonts w:ascii="Times New Roman" w:eastAsia="Times New Roman" w:hAnsi="Times New Roman" w:cs="Times New Roman"/>
          <w:sz w:val="28"/>
          <w:szCs w:val="28"/>
          <w:lang w:val="kk-KZ" w:eastAsia="ru-RU"/>
        </w:rPr>
        <w:t xml:space="preserve">         Картридер сатып алынып компьютер орнатылды. 2018 жылы өзіне-өзі қызмет көрсету аймағы арқылы 15 мемлекеттік қызмет көрсетілді.</w:t>
      </w:r>
    </w:p>
    <w:p w:rsidR="00D4726D" w:rsidRPr="00D4726D" w:rsidRDefault="00D4726D" w:rsidP="00D4726D">
      <w:pPr>
        <w:spacing w:after="0" w:line="240" w:lineRule="auto"/>
        <w:ind w:firstLine="708"/>
        <w:jc w:val="both"/>
        <w:rPr>
          <w:rFonts w:ascii="Times New Roman" w:eastAsia="Times New Roman" w:hAnsi="Times New Roman" w:cs="Consolas"/>
          <w:sz w:val="28"/>
          <w:szCs w:val="28"/>
          <w:lang w:val="kk-KZ"/>
        </w:rPr>
      </w:pPr>
      <w:r w:rsidRPr="00D4726D">
        <w:rPr>
          <w:rFonts w:ascii="Times New Roman" w:eastAsia="Times New Roman" w:hAnsi="Times New Roman" w:cs="Consolas"/>
          <w:sz w:val="28"/>
          <w:szCs w:val="28"/>
          <w:lang w:val="kk-KZ"/>
        </w:rPr>
        <w:t xml:space="preserve"> Мемлекеттік қызмет көрсетуге ішкі бақылау жүргізу нәтижесіне сәйкес 2018 жылдың ішінде мемлекеттік қызмет көрсету мерзімінің бұзылуы тіркелген жоқ. </w:t>
      </w:r>
    </w:p>
    <w:p w:rsidR="00D4726D" w:rsidRPr="00D4726D" w:rsidRDefault="00D4726D" w:rsidP="00D4726D">
      <w:pPr>
        <w:spacing w:after="0" w:line="240" w:lineRule="auto"/>
        <w:ind w:firstLine="708"/>
        <w:jc w:val="both"/>
        <w:rPr>
          <w:rFonts w:ascii="Times New Roman" w:eastAsia="Times New Roman" w:hAnsi="Times New Roman" w:cs="Consolas"/>
          <w:sz w:val="28"/>
          <w:szCs w:val="28"/>
          <w:lang w:val="kk-KZ"/>
        </w:rPr>
      </w:pPr>
      <w:r w:rsidRPr="00D4726D">
        <w:rPr>
          <w:rFonts w:ascii="Times New Roman" w:eastAsia="Times New Roman" w:hAnsi="Times New Roman" w:cs="Consolas"/>
          <w:sz w:val="28"/>
          <w:szCs w:val="28"/>
          <w:lang w:val="kk-KZ"/>
        </w:rPr>
        <w:t xml:space="preserve">Талдау жасалып отырған кезеңде мемлекеттік қызмет көрсетуге шағым түскен жоқ.   </w:t>
      </w:r>
    </w:p>
    <w:p w:rsidR="00D4726D" w:rsidRPr="00D4726D" w:rsidRDefault="00D4726D" w:rsidP="00D4726D">
      <w:pPr>
        <w:tabs>
          <w:tab w:val="left" w:pos="720"/>
        </w:tabs>
        <w:spacing w:after="0" w:line="240" w:lineRule="auto"/>
        <w:jc w:val="both"/>
        <w:rPr>
          <w:rFonts w:ascii="Times New Roman" w:eastAsia="Times New Roman" w:hAnsi="Times New Roman" w:cs="Consolas"/>
          <w:color w:val="000000"/>
          <w:sz w:val="28"/>
          <w:szCs w:val="28"/>
          <w:lang w:val="kk-KZ" w:eastAsia="ru-RU"/>
        </w:rPr>
      </w:pPr>
      <w:r w:rsidRPr="00D4726D">
        <w:rPr>
          <w:rFonts w:ascii="Times New Roman" w:eastAsia="Times New Roman" w:hAnsi="Times New Roman" w:cs="Consolas"/>
          <w:color w:val="000000"/>
          <w:sz w:val="28"/>
          <w:szCs w:val="28"/>
          <w:lang w:val="kk-KZ" w:eastAsia="ru-RU"/>
        </w:rPr>
        <w:tab/>
        <w:t>Жеке және заңды тұлғаларға қолжетімді және жоғары сапалы мемлекеттік қызметтерді, оның ішінде электрондық форматта қамтамасыз ету мақсатында, 2019 жылы «</w:t>
      </w:r>
      <w:r w:rsidRPr="00D4726D">
        <w:rPr>
          <w:rFonts w:ascii="Times New Roman" w:eastAsia="Times New Roman" w:hAnsi="Times New Roman" w:cs="Times New Roman"/>
          <w:sz w:val="28"/>
          <w:szCs w:val="28"/>
          <w:lang w:val="kk-KZ"/>
        </w:rPr>
        <w:t>«Азаматтарға арналған Үкімет» Мемлекеттік корпорациясы</w:t>
      </w:r>
      <w:r w:rsidRPr="00D4726D">
        <w:rPr>
          <w:rFonts w:ascii="Times New Roman" w:eastAsia="Times New Roman" w:hAnsi="Times New Roman" w:cs="Consolas"/>
          <w:sz w:val="28"/>
          <w:szCs w:val="28"/>
          <w:lang w:val="kk-KZ"/>
        </w:rPr>
        <w:t>» және  «</w:t>
      </w:r>
      <w:r w:rsidRPr="00D4726D">
        <w:rPr>
          <w:rFonts w:ascii="Times New Roman" w:eastAsia="Times New Roman" w:hAnsi="Times New Roman" w:cs="Consolas"/>
          <w:color w:val="000000"/>
          <w:sz w:val="28"/>
          <w:szCs w:val="28"/>
          <w:lang w:val="kk-KZ" w:eastAsia="ru-RU"/>
        </w:rPr>
        <w:t>Электрондық үкімет» порталы арқылы мемлекеттік қызметтерді алу мүмкіндіктері туралы халықпен түсіндіру жұмыстары жалғасады.</w:t>
      </w:r>
    </w:p>
    <w:p w:rsidR="00D4726D" w:rsidRPr="00D4726D" w:rsidRDefault="00D4726D" w:rsidP="00D4726D">
      <w:pPr>
        <w:spacing w:after="0" w:line="240" w:lineRule="auto"/>
        <w:ind w:firstLine="708"/>
        <w:jc w:val="both"/>
        <w:textAlignment w:val="top"/>
        <w:rPr>
          <w:rFonts w:ascii="Times New Roman" w:eastAsia="Times New Roman" w:hAnsi="Times New Roman" w:cs="Consolas"/>
          <w:color w:val="000000"/>
          <w:sz w:val="28"/>
          <w:szCs w:val="28"/>
          <w:lang w:val="kk-KZ" w:eastAsia="ru-RU"/>
        </w:rPr>
      </w:pPr>
      <w:r w:rsidRPr="00D4726D">
        <w:rPr>
          <w:rFonts w:ascii="Times New Roman" w:eastAsia="Times New Roman" w:hAnsi="Times New Roman" w:cs="Consolas"/>
          <w:color w:val="000000"/>
          <w:sz w:val="28"/>
          <w:szCs w:val="28"/>
          <w:lang w:val="kk-KZ" w:eastAsia="ru-RU"/>
        </w:rPr>
        <w:t> Мемлекеттік қызмет стандарттары мен регламенттерін нақтылау үшін құқықтық оқыту мен семинарлардың жұмысы жандандырылатын болады.</w:t>
      </w:r>
    </w:p>
    <w:p w:rsidR="00D4726D" w:rsidRPr="00D4726D" w:rsidRDefault="00D4726D" w:rsidP="00D4726D">
      <w:pPr>
        <w:spacing w:after="0" w:line="240" w:lineRule="auto"/>
        <w:jc w:val="both"/>
        <w:textAlignment w:val="top"/>
        <w:rPr>
          <w:rFonts w:ascii="Times New Roman" w:eastAsia="Times New Roman" w:hAnsi="Times New Roman" w:cs="Consolas"/>
          <w:color w:val="000000"/>
          <w:sz w:val="28"/>
          <w:szCs w:val="28"/>
          <w:lang w:val="kk-KZ" w:eastAsia="ru-RU"/>
        </w:rPr>
      </w:pPr>
      <w:r w:rsidRPr="00D4726D">
        <w:rPr>
          <w:rFonts w:ascii="Times New Roman" w:eastAsia="Times New Roman" w:hAnsi="Times New Roman" w:cs="Consolas"/>
          <w:color w:val="000000"/>
          <w:sz w:val="28"/>
          <w:szCs w:val="28"/>
          <w:lang w:val="kk-KZ" w:eastAsia="ru-RU"/>
        </w:rPr>
        <w:t xml:space="preserve">     </w:t>
      </w:r>
    </w:p>
    <w:p w:rsidR="00D4726D" w:rsidRPr="00D4726D" w:rsidRDefault="00D4726D" w:rsidP="00D4726D">
      <w:pPr>
        <w:spacing w:after="0" w:line="240" w:lineRule="auto"/>
        <w:jc w:val="both"/>
        <w:rPr>
          <w:rFonts w:ascii="Times New Roman" w:eastAsia="Times New Roman" w:hAnsi="Times New Roman" w:cs="Consolas"/>
          <w:sz w:val="28"/>
          <w:szCs w:val="28"/>
          <w:lang w:val="kk-KZ"/>
        </w:rPr>
      </w:pPr>
    </w:p>
    <w:p w:rsidR="00D4726D" w:rsidRPr="00D4726D" w:rsidRDefault="00D4726D" w:rsidP="00D4726D">
      <w:pPr>
        <w:spacing w:after="0" w:line="240" w:lineRule="auto"/>
        <w:jc w:val="both"/>
        <w:rPr>
          <w:rFonts w:ascii="Arial" w:eastAsia="Times New Roman" w:hAnsi="Arial" w:cs="Arial"/>
          <w:sz w:val="28"/>
          <w:szCs w:val="28"/>
          <w:lang w:val="kk-KZ"/>
        </w:rPr>
      </w:pPr>
      <w:r w:rsidRPr="00D4726D">
        <w:rPr>
          <w:rFonts w:ascii="Arial" w:eastAsia="Times New Roman" w:hAnsi="Arial" w:cs="Arial"/>
          <w:sz w:val="28"/>
          <w:szCs w:val="28"/>
          <w:lang w:val="kk-KZ"/>
        </w:rPr>
        <w:t xml:space="preserve"> </w:t>
      </w:r>
    </w:p>
    <w:p w:rsidR="00B174B3" w:rsidRPr="009A132D" w:rsidRDefault="00B174B3">
      <w:pPr>
        <w:rPr>
          <w:rFonts w:ascii="Times New Roman" w:hAnsi="Times New Roman" w:cs="Times New Roman"/>
          <w:sz w:val="28"/>
          <w:szCs w:val="28"/>
          <w:lang w:val="kk-KZ"/>
        </w:rPr>
      </w:pPr>
      <w:bookmarkStart w:id="0" w:name="_GoBack"/>
      <w:bookmarkEnd w:id="0"/>
    </w:p>
    <w:sectPr w:rsidR="00B174B3" w:rsidRPr="009A132D">
      <w:pgSz w:w="11906" w:h="16838" w:code="9"/>
      <w:pgMar w:top="1560" w:right="720" w:bottom="1134" w:left="131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15D"/>
    <w:rsid w:val="0082115D"/>
    <w:rsid w:val="009A132D"/>
    <w:rsid w:val="00B174B3"/>
    <w:rsid w:val="00D47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617</Words>
  <Characters>3522</Characters>
  <Application>Microsoft Office Word</Application>
  <DocSecurity>0</DocSecurity>
  <Lines>29</Lines>
  <Paragraphs>8</Paragraphs>
  <ScaleCrop>false</ScaleCrop>
  <Company>SPecialiST RePack</Company>
  <LinksUpToDate>false</LinksUpToDate>
  <CharactersWithSpaces>4131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2019-03-29T05:34:00Z</dcterms:created>
  <dcterms:modified xsi:type="dcterms:W3CDTF">2019-04-02T06:46:00Z</dcterms:modified>
</cp:coreProperties>
</file>